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823686">
      <w:pPr>
        <w:jc w:val="left"/>
      </w:pPr>
      <w:r>
        <w:rPr>
          <w:rFonts w:hint="eastAsia"/>
        </w:rPr>
        <w:t xml:space="preserve">様式 </w:t>
      </w:r>
      <w:r w:rsidR="00D26963">
        <w:rPr>
          <w:rFonts w:hint="eastAsia"/>
        </w:rPr>
        <w:t>１</w:t>
      </w:r>
      <w:r w:rsidR="00823686">
        <w:rPr>
          <w:rFonts w:hint="eastAsia"/>
        </w:rPr>
        <w:t>－２（企業が保有する実績について記述すること）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  <w:r w:rsidR="00F644C6">
        <w:rPr>
          <w:rFonts w:hint="eastAsia"/>
        </w:rPr>
        <w:t xml:space="preserve">　</w:t>
      </w:r>
    </w:p>
    <w:p w:rsidR="00823686" w:rsidRPr="00823686" w:rsidRDefault="00823686" w:rsidP="00823686">
      <w:pPr>
        <w:jc w:val="left"/>
        <w:rPr>
          <w:sz w:val="22"/>
        </w:rPr>
      </w:pPr>
      <w:r>
        <w:rPr>
          <w:rFonts w:hint="eastAsia"/>
          <w:sz w:val="22"/>
        </w:rPr>
        <w:t>＜類似業務等受託実績＞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2126"/>
        <w:gridCol w:w="2693"/>
      </w:tblGrid>
      <w:tr w:rsidR="00823686" w:rsidTr="00823686">
        <w:trPr>
          <w:trHeight w:val="675"/>
        </w:trPr>
        <w:tc>
          <w:tcPr>
            <w:tcW w:w="2977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業務名</w:t>
            </w:r>
          </w:p>
        </w:tc>
        <w:tc>
          <w:tcPr>
            <w:tcW w:w="1276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実施期間</w:t>
            </w:r>
          </w:p>
        </w:tc>
        <w:tc>
          <w:tcPr>
            <w:tcW w:w="2126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契約の相手方</w:t>
            </w:r>
          </w:p>
        </w:tc>
        <w:tc>
          <w:tcPr>
            <w:tcW w:w="2693" w:type="dxa"/>
            <w:vAlign w:val="center"/>
          </w:tcPr>
          <w:p w:rsidR="00823686" w:rsidRPr="00EB67EF" w:rsidRDefault="00823686" w:rsidP="00823686">
            <w:pPr>
              <w:jc w:val="center"/>
              <w:rPr>
                <w:sz w:val="22"/>
              </w:rPr>
            </w:pPr>
            <w:r w:rsidRPr="00EB67EF">
              <w:rPr>
                <w:rFonts w:hint="eastAsia"/>
                <w:sz w:val="22"/>
              </w:rPr>
              <w:t>業務の概要</w:t>
            </w:r>
          </w:p>
        </w:tc>
      </w:tr>
      <w:tr w:rsidR="00823686" w:rsidTr="00823686">
        <w:trPr>
          <w:trHeight w:val="10749"/>
        </w:trPr>
        <w:tc>
          <w:tcPr>
            <w:tcW w:w="2977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823686" w:rsidRPr="00EB67EF" w:rsidRDefault="00823686" w:rsidP="00823686">
            <w:pPr>
              <w:jc w:val="left"/>
              <w:rPr>
                <w:sz w:val="22"/>
              </w:rPr>
            </w:pPr>
          </w:p>
        </w:tc>
      </w:tr>
    </w:tbl>
    <w:p w:rsidR="006A2D6F" w:rsidRDefault="006A2D6F" w:rsidP="00823686">
      <w:pPr>
        <w:jc w:val="left"/>
      </w:pPr>
    </w:p>
    <w:p w:rsidR="00EB67EF" w:rsidRDefault="00EB67EF" w:rsidP="00EB67E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本業務に類似する業務の受託実績(過去３年間)のうち主なものについて記載すること。</w:t>
      </w:r>
      <w:bookmarkStart w:id="0" w:name="_GoBack"/>
      <w:bookmarkEnd w:id="0"/>
    </w:p>
    <w:sectPr w:rsidR="00EB67EF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A217A"/>
    <w:multiLevelType w:val="hybridMultilevel"/>
    <w:tmpl w:val="32C8A87E"/>
    <w:lvl w:ilvl="0" w:tplc="12440DE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41416C"/>
    <w:rsid w:val="0042308F"/>
    <w:rsid w:val="004D7058"/>
    <w:rsid w:val="00554EA4"/>
    <w:rsid w:val="0061154D"/>
    <w:rsid w:val="006A2D6F"/>
    <w:rsid w:val="006B6262"/>
    <w:rsid w:val="00732FF8"/>
    <w:rsid w:val="007807D8"/>
    <w:rsid w:val="00823686"/>
    <w:rsid w:val="00857740"/>
    <w:rsid w:val="00891D6F"/>
    <w:rsid w:val="00D26963"/>
    <w:rsid w:val="00E76A50"/>
    <w:rsid w:val="00EB67EF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越石宏幸</cp:lastModifiedBy>
  <cp:revision>15</cp:revision>
  <dcterms:created xsi:type="dcterms:W3CDTF">2016-06-16T05:53:00Z</dcterms:created>
  <dcterms:modified xsi:type="dcterms:W3CDTF">2023-04-18T05:54:00Z</dcterms:modified>
</cp:coreProperties>
</file>